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4A" w:rsidRDefault="00E1314A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37465</wp:posOffset>
            </wp:positionV>
            <wp:extent cx="2667000" cy="3295650"/>
            <wp:effectExtent l="19050" t="0" r="0" b="0"/>
            <wp:wrapTight wrapText="bothSides">
              <wp:wrapPolygon edited="0">
                <wp:start x="-154" y="0"/>
                <wp:lineTo x="-154" y="21475"/>
                <wp:lineTo x="21600" y="21475"/>
                <wp:lineTo x="21600" y="0"/>
                <wp:lineTo x="-154" y="0"/>
              </wp:wrapPolygon>
            </wp:wrapTight>
            <wp:docPr id="11" name="Рисунок 9" descr="942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53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37465</wp:posOffset>
            </wp:positionV>
            <wp:extent cx="2685415" cy="3295650"/>
            <wp:effectExtent l="19050" t="0" r="635" b="0"/>
            <wp:wrapTight wrapText="bothSides">
              <wp:wrapPolygon edited="0">
                <wp:start x="-153" y="0"/>
                <wp:lineTo x="-153" y="21475"/>
                <wp:lineTo x="21605" y="21475"/>
                <wp:lineTo x="21605" y="0"/>
                <wp:lineTo x="-153" y="0"/>
              </wp:wrapPolygon>
            </wp:wrapTight>
            <wp:docPr id="10" name="Рисунок 9" descr="942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53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62D" w:rsidRDefault="00F61D4A">
      <w:r>
        <w:rPr>
          <w:noProof/>
          <w:lang w:eastAsia="ru-RU"/>
        </w:rPr>
        <w:lastRenderedPageBreak/>
        <w:pict>
          <v:group id="_x0000_s1038" style="position:absolute;margin-left:-2.6pt;margin-top:68.95pt;width:207.75pt;height:186.9pt;z-index:251670528" coordorigin="165,1470" coordsize="4155,3738">
            <v:rect id="_x0000_s1036" style="position:absolute;left:2295;top:4768;width:405;height:440;rotation:518591fd" fillcolor="#fbd4b4 [1305]">
              <v:textbox style="mso-next-textbox:#_x0000_s1036">
                <w:txbxContent>
                  <w:p w:rsidR="007867A9" w:rsidRPr="00A621EE" w:rsidRDefault="007867A9" w:rsidP="007867A9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b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_x0000_s1037" style="position:absolute;left:1935;top:4685;width:405;height:441;rotation:518591fd" fillcolor="#fbd4b4 [1305]">
              <v:textbox style="mso-next-textbox:#_x0000_s1037">
                <w:txbxContent>
                  <w:p w:rsidR="007867A9" w:rsidRPr="00A621EE" w:rsidRDefault="007867A9" w:rsidP="007867A9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е</w:t>
                    </w:r>
                  </w:p>
                </w:txbxContent>
              </v:textbox>
            </v:rect>
            <v:rect id="_x0000_s1031" style="position:absolute;left:1620;top:4768;width:405;height:440;rotation:518591fd" fillcolor="#fbd4b4 [1305]">
              <v:textbox style="mso-next-textbox:#_x0000_s1031">
                <w:txbxContent>
                  <w:p w:rsidR="00A621EE" w:rsidRPr="00A621EE" w:rsidRDefault="007867A9" w:rsidP="00A621EE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ч</w:t>
                    </w:r>
                  </w:p>
                </w:txbxContent>
              </v:textbox>
            </v:rect>
            <v:rect id="_x0000_s1026" style="position:absolute;left:570;top:1470;width:3015;height:2025">
              <v:textbox>
                <w:txbxContent>
                  <w:p w:rsidR="00534CF5" w:rsidRDefault="00534CF5" w:rsidP="00534CF5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4"/>
                      </w:rPr>
                      <w:t>Билет</w:t>
                    </w:r>
                  </w:p>
                  <w:p w:rsidR="00534CF5" w:rsidRDefault="00534CF5" w:rsidP="00534CF5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4"/>
                      </w:rPr>
                      <w:t>на межпланетное путешествие</w:t>
                    </w:r>
                  </w:p>
                  <w:p w:rsidR="00A2145C" w:rsidRDefault="00A2145C" w:rsidP="00A2145C">
                    <w:pPr>
                      <w:spacing w:after="0" w:line="240" w:lineRule="auto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sz w:val="20"/>
                        <w:szCs w:val="20"/>
                      </w:rPr>
                      <w:t>старт  29 ноября 2013г.</w:t>
                    </w:r>
                  </w:p>
                  <w:p w:rsidR="00A2145C" w:rsidRDefault="00A2145C" w:rsidP="00A2145C">
                    <w:pPr>
                      <w:spacing w:after="0" w:line="240" w:lineRule="auto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sz w:val="20"/>
                        <w:szCs w:val="20"/>
                      </w:rPr>
                      <w:t>время старта 10.00 ч.</w:t>
                    </w:r>
                  </w:p>
                  <w:p w:rsidR="00A2145C" w:rsidRPr="00A2145C" w:rsidRDefault="00A2145C" w:rsidP="00A2145C">
                    <w:pPr>
                      <w:spacing w:after="0" w:line="240" w:lineRule="auto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sz w:val="20"/>
                        <w:szCs w:val="20"/>
                      </w:rPr>
                      <w:t>стоимость _____________</w:t>
                    </w:r>
                  </w:p>
                </w:txbxContent>
              </v:textbox>
            </v:rect>
            <v:rect id="_x0000_s1027" style="position:absolute;left:165;top:4768;width:405;height:440;rotation:518591fd" fillcolor="#fbd4b4 [1305]">
              <v:textbox style="mso-next-textbox:#_x0000_s1027">
                <w:txbxContent>
                  <w:p w:rsidR="00A2145C" w:rsidRPr="00A621EE" w:rsidRDefault="00A621EE" w:rsidP="00A621EE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 w:rsidRPr="00A621EE">
                      <w:rPr>
                        <w:rFonts w:ascii="Arial Black" w:hAnsi="Arial Black"/>
                        <w:b/>
                      </w:rPr>
                      <w:t>С</w:t>
                    </w:r>
                  </w:p>
                </w:txbxContent>
              </v:textbox>
            </v:rect>
            <v:rect id="_x0000_s1028" style="position:absolute;left:560;top:4683;width:405;height:440;rotation:518591fd" fillcolor="#fbd4b4 [1305]">
              <v:textbox style="mso-next-textbox:#_x0000_s1028">
                <w:txbxContent>
                  <w:p w:rsidR="00A621EE" w:rsidRPr="00A621EE" w:rsidRDefault="007867A9" w:rsidP="00A621EE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т</w:t>
                    </w:r>
                  </w:p>
                </w:txbxContent>
              </v:textbox>
            </v:rect>
            <v:rect id="_x0000_s1029" style="position:absolute;left:890;top:4768;width:405;height:440;rotation:518591fd" fillcolor="#fbd4b4 [1305]">
              <v:textbox style="mso-next-textbox:#_x0000_s1029">
                <w:txbxContent>
                  <w:p w:rsidR="00A621EE" w:rsidRPr="00A621EE" w:rsidRDefault="007867A9" w:rsidP="00A621EE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а</w:t>
                    </w:r>
                  </w:p>
                </w:txbxContent>
              </v:textbox>
            </v:rect>
            <v:rect id="_x0000_s1032" style="position:absolute;left:3915;top:4683;width:405;height:438;rotation:518591fd" fillcolor="#fbd4b4 [1305]">
              <v:textbox style="mso-next-textbox:#_x0000_s1032">
                <w:txbxContent>
                  <w:p w:rsidR="007867A9" w:rsidRPr="00A621EE" w:rsidRDefault="007867A9" w:rsidP="007867A9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о</w:t>
                    </w:r>
                  </w:p>
                </w:txbxContent>
              </v:textbox>
            </v:rect>
            <v:rect id="_x0000_s1033" style="position:absolute;left:3510;top:4685;width:405;height:440;rotation:518591fd" fillcolor="#fbd4b4 [1305]">
              <v:textbox style="mso-next-textbox:#_x0000_s1033">
                <w:txbxContent>
                  <w:p w:rsidR="007867A9" w:rsidRPr="00A621EE" w:rsidRDefault="007867A9" w:rsidP="007867A9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в</w:t>
                    </w:r>
                  </w:p>
                </w:txbxContent>
              </v:textbox>
            </v:rect>
            <v:rect id="_x0000_s1034" style="position:absolute;left:3105;top:4681;width:405;height:440;rotation:518591fd" fillcolor="#fbd4b4 [1305]">
              <v:textbox style="mso-next-textbox:#_x0000_s1034">
                <w:txbxContent>
                  <w:p w:rsidR="007867A9" w:rsidRPr="00A621EE" w:rsidRDefault="007867A9" w:rsidP="007867A9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о</w:t>
                    </w:r>
                  </w:p>
                </w:txbxContent>
              </v:textbox>
            </v:rect>
            <v:rect id="_x0000_s1035" style="position:absolute;left:2700;top:4768;width:405;height:440;rotation:518591fd" fillcolor="#fbd4b4 [1305]">
              <v:textbox style="mso-next-textbox:#_x0000_s1035">
                <w:txbxContent>
                  <w:p w:rsidR="007867A9" w:rsidRPr="00A621EE" w:rsidRDefault="007867A9" w:rsidP="007867A9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к</w:t>
                    </w:r>
                  </w:p>
                </w:txbxContent>
              </v:textbox>
            </v:rect>
            <v:rect id="_x0000_s1030" style="position:absolute;left:1295;top:4686;width:405;height:440;rotation:518591fd" fillcolor="#fbd4b4 [1305]">
              <v:textbox style="mso-next-textbox:#_x0000_s1030">
                <w:txbxContent>
                  <w:p w:rsidR="00A621EE" w:rsidRPr="00A621EE" w:rsidRDefault="007867A9" w:rsidP="00A621EE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proofErr w:type="spellStart"/>
                    <w:proofErr w:type="gramStart"/>
                    <w:r>
                      <w:rPr>
                        <w:rFonts w:ascii="Arial Black" w:hAnsi="Arial Black"/>
                        <w:b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ect>
          </v:group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-57785</wp:posOffset>
            </wp:positionV>
            <wp:extent cx="2600325" cy="3676650"/>
            <wp:effectExtent l="19050" t="0" r="9525" b="0"/>
            <wp:wrapTight wrapText="bothSides">
              <wp:wrapPolygon edited="0">
                <wp:start x="-158" y="0"/>
                <wp:lineTo x="-158" y="21488"/>
                <wp:lineTo x="21679" y="21488"/>
                <wp:lineTo x="21679" y="0"/>
                <wp:lineTo x="-158" y="0"/>
              </wp:wrapPolygon>
            </wp:wrapTight>
            <wp:docPr id="1" name="Рисунок 0" descr="2033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381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group id="_x0000_s1039" style="position:absolute;margin-left:220.15pt;margin-top:68.95pt;width:207.75pt;height:186.9pt;z-index:251671552;mso-position-horizontal-relative:text;mso-position-vertical-relative:text" coordorigin="165,1470" coordsize="4155,3738">
            <v:rect id="_x0000_s1040" style="position:absolute;left:2295;top:4768;width:405;height:440;rotation:518591fd" fillcolor="#fbd4b4 [1305]">
              <v:textbox style="mso-next-textbox:#_x0000_s1040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b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_x0000_s1041" style="position:absolute;left:1935;top:4685;width:405;height:441;rotation:518591fd" fillcolor="#fbd4b4 [1305]">
              <v:textbox style="mso-next-textbox:#_x0000_s1041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е</w:t>
                    </w:r>
                  </w:p>
                </w:txbxContent>
              </v:textbox>
            </v:rect>
            <v:rect id="_x0000_s1042" style="position:absolute;left:1620;top:4768;width:405;height:440;rotation:518591fd" fillcolor="#fbd4b4 [1305]">
              <v:textbox style="mso-next-textbox:#_x0000_s1042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ч</w:t>
                    </w:r>
                  </w:p>
                </w:txbxContent>
              </v:textbox>
            </v:rect>
            <v:rect id="_x0000_s1043" style="position:absolute;left:570;top:1470;width:3015;height:2025">
              <v:textbox>
                <w:txbxContent>
                  <w:p w:rsidR="00F61D4A" w:rsidRDefault="00F61D4A" w:rsidP="00F61D4A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4"/>
                      </w:rPr>
                      <w:t>Билет</w:t>
                    </w:r>
                  </w:p>
                  <w:p w:rsidR="00F61D4A" w:rsidRDefault="00F61D4A" w:rsidP="00F61D4A">
                    <w:pPr>
                      <w:spacing w:after="0" w:line="240" w:lineRule="auto"/>
                      <w:jc w:val="center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4"/>
                      </w:rPr>
                      <w:t>на межпланетное путешествие</w:t>
                    </w:r>
                  </w:p>
                  <w:p w:rsidR="00F61D4A" w:rsidRDefault="00F61D4A" w:rsidP="00F61D4A">
                    <w:pPr>
                      <w:spacing w:after="0" w:line="240" w:lineRule="auto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sz w:val="20"/>
                        <w:szCs w:val="20"/>
                      </w:rPr>
                      <w:t>старт  29 ноября 2013г.</w:t>
                    </w:r>
                  </w:p>
                  <w:p w:rsidR="00F61D4A" w:rsidRDefault="00F61D4A" w:rsidP="00F61D4A">
                    <w:pPr>
                      <w:spacing w:after="0" w:line="240" w:lineRule="auto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sz w:val="20"/>
                        <w:szCs w:val="20"/>
                      </w:rPr>
                      <w:t>время старта 10.00 ч.</w:t>
                    </w:r>
                  </w:p>
                  <w:p w:rsidR="00F61D4A" w:rsidRPr="00A2145C" w:rsidRDefault="00F61D4A" w:rsidP="00F61D4A">
                    <w:pPr>
                      <w:spacing w:after="0" w:line="240" w:lineRule="auto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sz w:val="20"/>
                        <w:szCs w:val="20"/>
                      </w:rPr>
                      <w:t>стоимость _____________</w:t>
                    </w:r>
                  </w:p>
                </w:txbxContent>
              </v:textbox>
            </v:rect>
            <v:rect id="_x0000_s1044" style="position:absolute;left:165;top:4768;width:405;height:440;rotation:518591fd" fillcolor="#fbd4b4 [1305]">
              <v:textbox style="mso-next-textbox:#_x0000_s1044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 w:rsidRPr="00A621EE">
                      <w:rPr>
                        <w:rFonts w:ascii="Arial Black" w:hAnsi="Arial Black"/>
                        <w:b/>
                      </w:rPr>
                      <w:t>С</w:t>
                    </w:r>
                  </w:p>
                </w:txbxContent>
              </v:textbox>
            </v:rect>
            <v:rect id="_x0000_s1045" style="position:absolute;left:560;top:4683;width:405;height:440;rotation:518591fd" fillcolor="#fbd4b4 [1305]">
              <v:textbox style="mso-next-textbox:#_x0000_s1045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т</w:t>
                    </w:r>
                  </w:p>
                </w:txbxContent>
              </v:textbox>
            </v:rect>
            <v:rect id="_x0000_s1046" style="position:absolute;left:890;top:4768;width:405;height:440;rotation:518591fd" fillcolor="#fbd4b4 [1305]">
              <v:textbox style="mso-next-textbox:#_x0000_s1046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а</w:t>
                    </w:r>
                  </w:p>
                </w:txbxContent>
              </v:textbox>
            </v:rect>
            <v:rect id="_x0000_s1047" style="position:absolute;left:3915;top:4683;width:405;height:438;rotation:518591fd" fillcolor="#fbd4b4 [1305]">
              <v:textbox style="mso-next-textbox:#_x0000_s1047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о</w:t>
                    </w:r>
                  </w:p>
                </w:txbxContent>
              </v:textbox>
            </v:rect>
            <v:rect id="_x0000_s1048" style="position:absolute;left:3510;top:4685;width:405;height:440;rotation:518591fd" fillcolor="#fbd4b4 [1305]">
              <v:textbox style="mso-next-textbox:#_x0000_s1048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в</w:t>
                    </w:r>
                  </w:p>
                </w:txbxContent>
              </v:textbox>
            </v:rect>
            <v:rect id="_x0000_s1049" style="position:absolute;left:3105;top:4681;width:405;height:440;rotation:518591fd" fillcolor="#fbd4b4 [1305]">
              <v:textbox style="mso-next-textbox:#_x0000_s1049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о</w:t>
                    </w:r>
                  </w:p>
                </w:txbxContent>
              </v:textbox>
            </v:rect>
            <v:rect id="_x0000_s1050" style="position:absolute;left:2700;top:4768;width:405;height:440;rotation:518591fd" fillcolor="#fbd4b4 [1305]">
              <v:textbox style="mso-next-textbox:#_x0000_s1050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</w:rPr>
                      <w:t>к</w:t>
                    </w:r>
                  </w:p>
                </w:txbxContent>
              </v:textbox>
            </v:rect>
            <v:rect id="_x0000_s1051" style="position:absolute;left:1295;top:4686;width:405;height:440;rotation:518591fd" fillcolor="#fbd4b4 [1305]">
              <v:textbox style="mso-next-textbox:#_x0000_s1051">
                <w:txbxContent>
                  <w:p w:rsidR="00F61D4A" w:rsidRPr="00A621EE" w:rsidRDefault="00F61D4A" w:rsidP="00F61D4A">
                    <w:pPr>
                      <w:spacing w:after="0"/>
                      <w:rPr>
                        <w:rFonts w:ascii="Arial Black" w:hAnsi="Arial Black"/>
                        <w:b/>
                      </w:rPr>
                    </w:pPr>
                    <w:proofErr w:type="spellStart"/>
                    <w:proofErr w:type="gramStart"/>
                    <w:r>
                      <w:rPr>
                        <w:rFonts w:ascii="Arial Black" w:hAnsi="Arial Black"/>
                        <w:b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ect>
          </v:group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-57785</wp:posOffset>
            </wp:positionV>
            <wp:extent cx="2600325" cy="3676650"/>
            <wp:effectExtent l="19050" t="0" r="9525" b="0"/>
            <wp:wrapTight wrapText="bothSides">
              <wp:wrapPolygon edited="0">
                <wp:start x="-158" y="0"/>
                <wp:lineTo x="-158" y="21488"/>
                <wp:lineTo x="21679" y="21488"/>
                <wp:lineTo x="21679" y="0"/>
                <wp:lineTo x="-158" y="0"/>
              </wp:wrapPolygon>
            </wp:wrapTight>
            <wp:docPr id="3" name="Рисунок 0" descr="2033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381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62D" w:rsidSect="00534CF5">
      <w:pgSz w:w="8641" w:h="5761" w:orient="landscape" w:code="285"/>
      <w:pgMar w:top="91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CF5"/>
    <w:rsid w:val="000014D4"/>
    <w:rsid w:val="0000213C"/>
    <w:rsid w:val="00003FE5"/>
    <w:rsid w:val="00006B78"/>
    <w:rsid w:val="00007472"/>
    <w:rsid w:val="00013119"/>
    <w:rsid w:val="00014AE9"/>
    <w:rsid w:val="00037389"/>
    <w:rsid w:val="00042AC3"/>
    <w:rsid w:val="00044D5A"/>
    <w:rsid w:val="00045B0D"/>
    <w:rsid w:val="00046524"/>
    <w:rsid w:val="00052138"/>
    <w:rsid w:val="00052D4F"/>
    <w:rsid w:val="00054924"/>
    <w:rsid w:val="00055F37"/>
    <w:rsid w:val="00067084"/>
    <w:rsid w:val="0007065F"/>
    <w:rsid w:val="00072144"/>
    <w:rsid w:val="00072F08"/>
    <w:rsid w:val="00080893"/>
    <w:rsid w:val="00081578"/>
    <w:rsid w:val="0008359C"/>
    <w:rsid w:val="000A4C05"/>
    <w:rsid w:val="000A6A1A"/>
    <w:rsid w:val="000B4CAA"/>
    <w:rsid w:val="000C1892"/>
    <w:rsid w:val="000C7A6C"/>
    <w:rsid w:val="000E1199"/>
    <w:rsid w:val="000E4793"/>
    <w:rsid w:val="000E58BC"/>
    <w:rsid w:val="000E7DDA"/>
    <w:rsid w:val="000E7DE1"/>
    <w:rsid w:val="000F1C8D"/>
    <w:rsid w:val="000F4414"/>
    <w:rsid w:val="00103705"/>
    <w:rsid w:val="00110B64"/>
    <w:rsid w:val="001232F1"/>
    <w:rsid w:val="00134F74"/>
    <w:rsid w:val="00152D95"/>
    <w:rsid w:val="00157063"/>
    <w:rsid w:val="00182C14"/>
    <w:rsid w:val="001835F9"/>
    <w:rsid w:val="001842AD"/>
    <w:rsid w:val="001949D6"/>
    <w:rsid w:val="00197139"/>
    <w:rsid w:val="001A2467"/>
    <w:rsid w:val="001A6E1D"/>
    <w:rsid w:val="001A7EAB"/>
    <w:rsid w:val="001B319C"/>
    <w:rsid w:val="001B40DF"/>
    <w:rsid w:val="001B7AFB"/>
    <w:rsid w:val="001C7FBC"/>
    <w:rsid w:val="001D21CA"/>
    <w:rsid w:val="001D3B73"/>
    <w:rsid w:val="001E0D63"/>
    <w:rsid w:val="001E172B"/>
    <w:rsid w:val="001E4D7C"/>
    <w:rsid w:val="001E6B6D"/>
    <w:rsid w:val="001E6E81"/>
    <w:rsid w:val="001F1488"/>
    <w:rsid w:val="001F7594"/>
    <w:rsid w:val="0020062D"/>
    <w:rsid w:val="00200948"/>
    <w:rsid w:val="00205140"/>
    <w:rsid w:val="00211568"/>
    <w:rsid w:val="002121DF"/>
    <w:rsid w:val="002158A4"/>
    <w:rsid w:val="00215A10"/>
    <w:rsid w:val="00235648"/>
    <w:rsid w:val="002361F2"/>
    <w:rsid w:val="00242EA8"/>
    <w:rsid w:val="002436A4"/>
    <w:rsid w:val="00244FCF"/>
    <w:rsid w:val="00254A75"/>
    <w:rsid w:val="00257BC0"/>
    <w:rsid w:val="00264395"/>
    <w:rsid w:val="00264FC6"/>
    <w:rsid w:val="00265BAC"/>
    <w:rsid w:val="00270477"/>
    <w:rsid w:val="00275567"/>
    <w:rsid w:val="00275DC0"/>
    <w:rsid w:val="002852A4"/>
    <w:rsid w:val="002868DF"/>
    <w:rsid w:val="00290D33"/>
    <w:rsid w:val="002970E1"/>
    <w:rsid w:val="002C3A19"/>
    <w:rsid w:val="002D04ED"/>
    <w:rsid w:val="002D4F2A"/>
    <w:rsid w:val="002D770C"/>
    <w:rsid w:val="002E60CB"/>
    <w:rsid w:val="002F04B5"/>
    <w:rsid w:val="002F721B"/>
    <w:rsid w:val="003037C9"/>
    <w:rsid w:val="003062FE"/>
    <w:rsid w:val="00316A05"/>
    <w:rsid w:val="00327194"/>
    <w:rsid w:val="00331254"/>
    <w:rsid w:val="00337D6B"/>
    <w:rsid w:val="00343276"/>
    <w:rsid w:val="00345101"/>
    <w:rsid w:val="003500F7"/>
    <w:rsid w:val="00381E1D"/>
    <w:rsid w:val="003A119A"/>
    <w:rsid w:val="003A3A24"/>
    <w:rsid w:val="003A69D3"/>
    <w:rsid w:val="003A6CAD"/>
    <w:rsid w:val="003B34B5"/>
    <w:rsid w:val="003B3E2B"/>
    <w:rsid w:val="003C3F2E"/>
    <w:rsid w:val="003C7728"/>
    <w:rsid w:val="003D4FF9"/>
    <w:rsid w:val="003E14C6"/>
    <w:rsid w:val="003E4D83"/>
    <w:rsid w:val="003E602C"/>
    <w:rsid w:val="003E7C05"/>
    <w:rsid w:val="003F570E"/>
    <w:rsid w:val="00402F42"/>
    <w:rsid w:val="004057BC"/>
    <w:rsid w:val="00407BE9"/>
    <w:rsid w:val="0041151A"/>
    <w:rsid w:val="0041274B"/>
    <w:rsid w:val="0041591A"/>
    <w:rsid w:val="00416A90"/>
    <w:rsid w:val="00422009"/>
    <w:rsid w:val="00453AAC"/>
    <w:rsid w:val="00462063"/>
    <w:rsid w:val="00466A61"/>
    <w:rsid w:val="00472780"/>
    <w:rsid w:val="00480D95"/>
    <w:rsid w:val="00482D57"/>
    <w:rsid w:val="004A09CA"/>
    <w:rsid w:val="004A2CCF"/>
    <w:rsid w:val="004A62E7"/>
    <w:rsid w:val="004A72D6"/>
    <w:rsid w:val="004B0F6D"/>
    <w:rsid w:val="004C4A04"/>
    <w:rsid w:val="004C4CDE"/>
    <w:rsid w:val="004C4FB1"/>
    <w:rsid w:val="004C7268"/>
    <w:rsid w:val="004D55E7"/>
    <w:rsid w:val="004E2D85"/>
    <w:rsid w:val="004E507A"/>
    <w:rsid w:val="004E5B34"/>
    <w:rsid w:val="005022BB"/>
    <w:rsid w:val="005044FE"/>
    <w:rsid w:val="00506679"/>
    <w:rsid w:val="005072EA"/>
    <w:rsid w:val="0051302A"/>
    <w:rsid w:val="00514130"/>
    <w:rsid w:val="0051547A"/>
    <w:rsid w:val="005155B6"/>
    <w:rsid w:val="0052172B"/>
    <w:rsid w:val="00523E8C"/>
    <w:rsid w:val="0052435C"/>
    <w:rsid w:val="005243D9"/>
    <w:rsid w:val="00524FC6"/>
    <w:rsid w:val="005268EF"/>
    <w:rsid w:val="00530EE2"/>
    <w:rsid w:val="00531DDD"/>
    <w:rsid w:val="0053260C"/>
    <w:rsid w:val="005342A4"/>
    <w:rsid w:val="005345CB"/>
    <w:rsid w:val="00534CF5"/>
    <w:rsid w:val="00535F17"/>
    <w:rsid w:val="00546E24"/>
    <w:rsid w:val="0055307B"/>
    <w:rsid w:val="0055765D"/>
    <w:rsid w:val="005604A1"/>
    <w:rsid w:val="0056073D"/>
    <w:rsid w:val="00563370"/>
    <w:rsid w:val="00564099"/>
    <w:rsid w:val="005642F7"/>
    <w:rsid w:val="005710C3"/>
    <w:rsid w:val="0057297E"/>
    <w:rsid w:val="00583066"/>
    <w:rsid w:val="00593B01"/>
    <w:rsid w:val="005955CC"/>
    <w:rsid w:val="005A6A61"/>
    <w:rsid w:val="005B7582"/>
    <w:rsid w:val="005C6923"/>
    <w:rsid w:val="005C6DAE"/>
    <w:rsid w:val="005E10ED"/>
    <w:rsid w:val="0060416A"/>
    <w:rsid w:val="006058DA"/>
    <w:rsid w:val="006072FC"/>
    <w:rsid w:val="00616B0D"/>
    <w:rsid w:val="00621694"/>
    <w:rsid w:val="0062289C"/>
    <w:rsid w:val="00622CB1"/>
    <w:rsid w:val="00634B2B"/>
    <w:rsid w:val="00635217"/>
    <w:rsid w:val="006424B6"/>
    <w:rsid w:val="0064736C"/>
    <w:rsid w:val="00650899"/>
    <w:rsid w:val="00664EFA"/>
    <w:rsid w:val="006651A0"/>
    <w:rsid w:val="00675640"/>
    <w:rsid w:val="00692D72"/>
    <w:rsid w:val="006A1AAC"/>
    <w:rsid w:val="006A1F99"/>
    <w:rsid w:val="006A5F77"/>
    <w:rsid w:val="006B7303"/>
    <w:rsid w:val="006C4B36"/>
    <w:rsid w:val="006C5338"/>
    <w:rsid w:val="006D0896"/>
    <w:rsid w:val="006D3E3A"/>
    <w:rsid w:val="006D4A43"/>
    <w:rsid w:val="006F4168"/>
    <w:rsid w:val="0070289B"/>
    <w:rsid w:val="007029F4"/>
    <w:rsid w:val="007049A3"/>
    <w:rsid w:val="00722FE7"/>
    <w:rsid w:val="00724EA4"/>
    <w:rsid w:val="00726120"/>
    <w:rsid w:val="007301F1"/>
    <w:rsid w:val="00731E65"/>
    <w:rsid w:val="00733036"/>
    <w:rsid w:val="007434FC"/>
    <w:rsid w:val="007531FC"/>
    <w:rsid w:val="007614F1"/>
    <w:rsid w:val="00763D72"/>
    <w:rsid w:val="00764138"/>
    <w:rsid w:val="0076538F"/>
    <w:rsid w:val="0076746F"/>
    <w:rsid w:val="00780EC1"/>
    <w:rsid w:val="00783F47"/>
    <w:rsid w:val="00785BC1"/>
    <w:rsid w:val="007867A9"/>
    <w:rsid w:val="007A0F1E"/>
    <w:rsid w:val="007A2020"/>
    <w:rsid w:val="007A5912"/>
    <w:rsid w:val="007A6F6F"/>
    <w:rsid w:val="007B1817"/>
    <w:rsid w:val="007B40D8"/>
    <w:rsid w:val="007B46C6"/>
    <w:rsid w:val="007C063D"/>
    <w:rsid w:val="007C0E10"/>
    <w:rsid w:val="007C2D64"/>
    <w:rsid w:val="007E4235"/>
    <w:rsid w:val="007E69F7"/>
    <w:rsid w:val="007F517C"/>
    <w:rsid w:val="007F597A"/>
    <w:rsid w:val="0080407E"/>
    <w:rsid w:val="008128AF"/>
    <w:rsid w:val="00814124"/>
    <w:rsid w:val="008213EA"/>
    <w:rsid w:val="008339AD"/>
    <w:rsid w:val="00837C7E"/>
    <w:rsid w:val="00842D8C"/>
    <w:rsid w:val="008517D1"/>
    <w:rsid w:val="0085414B"/>
    <w:rsid w:val="00857F7F"/>
    <w:rsid w:val="008625A2"/>
    <w:rsid w:val="00872CDC"/>
    <w:rsid w:val="0088178F"/>
    <w:rsid w:val="00890CD7"/>
    <w:rsid w:val="00894020"/>
    <w:rsid w:val="00896E22"/>
    <w:rsid w:val="008A4421"/>
    <w:rsid w:val="008C171A"/>
    <w:rsid w:val="008C27FC"/>
    <w:rsid w:val="008C2E9E"/>
    <w:rsid w:val="008C6802"/>
    <w:rsid w:val="008C77BA"/>
    <w:rsid w:val="008C7A0A"/>
    <w:rsid w:val="008D54A6"/>
    <w:rsid w:val="008D6998"/>
    <w:rsid w:val="008E2F74"/>
    <w:rsid w:val="008F3516"/>
    <w:rsid w:val="00903E06"/>
    <w:rsid w:val="009065AF"/>
    <w:rsid w:val="0090728F"/>
    <w:rsid w:val="00911E1F"/>
    <w:rsid w:val="009139F8"/>
    <w:rsid w:val="00920F84"/>
    <w:rsid w:val="009215A8"/>
    <w:rsid w:val="00921C01"/>
    <w:rsid w:val="00924FDA"/>
    <w:rsid w:val="009370C6"/>
    <w:rsid w:val="009432EB"/>
    <w:rsid w:val="00944F05"/>
    <w:rsid w:val="00945066"/>
    <w:rsid w:val="0094520A"/>
    <w:rsid w:val="00946761"/>
    <w:rsid w:val="00950F50"/>
    <w:rsid w:val="00973023"/>
    <w:rsid w:val="00982B16"/>
    <w:rsid w:val="0098308D"/>
    <w:rsid w:val="009831FF"/>
    <w:rsid w:val="0098523E"/>
    <w:rsid w:val="009A735E"/>
    <w:rsid w:val="009B146F"/>
    <w:rsid w:val="00A01C3D"/>
    <w:rsid w:val="00A026E4"/>
    <w:rsid w:val="00A137F5"/>
    <w:rsid w:val="00A20CC9"/>
    <w:rsid w:val="00A2145C"/>
    <w:rsid w:val="00A308E7"/>
    <w:rsid w:val="00A43CE9"/>
    <w:rsid w:val="00A46F67"/>
    <w:rsid w:val="00A55F2C"/>
    <w:rsid w:val="00A619BE"/>
    <w:rsid w:val="00A621EE"/>
    <w:rsid w:val="00A71479"/>
    <w:rsid w:val="00A74A2B"/>
    <w:rsid w:val="00A76CBC"/>
    <w:rsid w:val="00A839BC"/>
    <w:rsid w:val="00A90FC1"/>
    <w:rsid w:val="00A920C8"/>
    <w:rsid w:val="00A949F5"/>
    <w:rsid w:val="00AA24F8"/>
    <w:rsid w:val="00AA58F4"/>
    <w:rsid w:val="00AA5A27"/>
    <w:rsid w:val="00AB0CAC"/>
    <w:rsid w:val="00AB0CBE"/>
    <w:rsid w:val="00AB27F1"/>
    <w:rsid w:val="00AB3619"/>
    <w:rsid w:val="00AC074E"/>
    <w:rsid w:val="00AE76D9"/>
    <w:rsid w:val="00AF0BCA"/>
    <w:rsid w:val="00AF0ED3"/>
    <w:rsid w:val="00B02F29"/>
    <w:rsid w:val="00B0618E"/>
    <w:rsid w:val="00B07945"/>
    <w:rsid w:val="00B12AF3"/>
    <w:rsid w:val="00B17077"/>
    <w:rsid w:val="00B209D3"/>
    <w:rsid w:val="00B20C76"/>
    <w:rsid w:val="00B2495C"/>
    <w:rsid w:val="00B42EAA"/>
    <w:rsid w:val="00B51B16"/>
    <w:rsid w:val="00B52ECF"/>
    <w:rsid w:val="00B6783E"/>
    <w:rsid w:val="00B74AF9"/>
    <w:rsid w:val="00B77919"/>
    <w:rsid w:val="00B83C91"/>
    <w:rsid w:val="00B86422"/>
    <w:rsid w:val="00B953ED"/>
    <w:rsid w:val="00B95E35"/>
    <w:rsid w:val="00B9679F"/>
    <w:rsid w:val="00B97D5E"/>
    <w:rsid w:val="00BA05B5"/>
    <w:rsid w:val="00BA0778"/>
    <w:rsid w:val="00BA1CFA"/>
    <w:rsid w:val="00BA4097"/>
    <w:rsid w:val="00BC2C3C"/>
    <w:rsid w:val="00BC373C"/>
    <w:rsid w:val="00BD17D7"/>
    <w:rsid w:val="00BD2AA8"/>
    <w:rsid w:val="00BD2F4D"/>
    <w:rsid w:val="00BE0594"/>
    <w:rsid w:val="00BF213B"/>
    <w:rsid w:val="00BF60FA"/>
    <w:rsid w:val="00BF6F33"/>
    <w:rsid w:val="00BF717D"/>
    <w:rsid w:val="00C01404"/>
    <w:rsid w:val="00C114FE"/>
    <w:rsid w:val="00C170E5"/>
    <w:rsid w:val="00C20396"/>
    <w:rsid w:val="00C20EE3"/>
    <w:rsid w:val="00C239B5"/>
    <w:rsid w:val="00C27DDF"/>
    <w:rsid w:val="00C32096"/>
    <w:rsid w:val="00C44FF9"/>
    <w:rsid w:val="00C45FB1"/>
    <w:rsid w:val="00C52BA5"/>
    <w:rsid w:val="00C562ED"/>
    <w:rsid w:val="00C571B7"/>
    <w:rsid w:val="00C64B1F"/>
    <w:rsid w:val="00C7035B"/>
    <w:rsid w:val="00C77B04"/>
    <w:rsid w:val="00C77F14"/>
    <w:rsid w:val="00C801A6"/>
    <w:rsid w:val="00C848D7"/>
    <w:rsid w:val="00C920DA"/>
    <w:rsid w:val="00CA1DDE"/>
    <w:rsid w:val="00CB2D8B"/>
    <w:rsid w:val="00CB6F00"/>
    <w:rsid w:val="00CC04A4"/>
    <w:rsid w:val="00CC62C7"/>
    <w:rsid w:val="00CD4F58"/>
    <w:rsid w:val="00CD63C2"/>
    <w:rsid w:val="00CE4D15"/>
    <w:rsid w:val="00CE5D80"/>
    <w:rsid w:val="00CE701A"/>
    <w:rsid w:val="00CF3E9C"/>
    <w:rsid w:val="00D10456"/>
    <w:rsid w:val="00D22BA9"/>
    <w:rsid w:val="00D251D0"/>
    <w:rsid w:val="00D32F5B"/>
    <w:rsid w:val="00D36EA8"/>
    <w:rsid w:val="00D40613"/>
    <w:rsid w:val="00D461B4"/>
    <w:rsid w:val="00D4685D"/>
    <w:rsid w:val="00D4687B"/>
    <w:rsid w:val="00D54A68"/>
    <w:rsid w:val="00D64110"/>
    <w:rsid w:val="00D6612C"/>
    <w:rsid w:val="00D7156F"/>
    <w:rsid w:val="00D76D11"/>
    <w:rsid w:val="00D77F23"/>
    <w:rsid w:val="00D85A04"/>
    <w:rsid w:val="00D86712"/>
    <w:rsid w:val="00D87070"/>
    <w:rsid w:val="00D90383"/>
    <w:rsid w:val="00DA0861"/>
    <w:rsid w:val="00DA28A5"/>
    <w:rsid w:val="00DA334E"/>
    <w:rsid w:val="00DA707F"/>
    <w:rsid w:val="00DB10BE"/>
    <w:rsid w:val="00DB3F56"/>
    <w:rsid w:val="00DB4AF6"/>
    <w:rsid w:val="00DC418D"/>
    <w:rsid w:val="00DD1B8D"/>
    <w:rsid w:val="00DD3A2F"/>
    <w:rsid w:val="00DD45D2"/>
    <w:rsid w:val="00DD75A4"/>
    <w:rsid w:val="00DE62CA"/>
    <w:rsid w:val="00DF2374"/>
    <w:rsid w:val="00E01E43"/>
    <w:rsid w:val="00E03275"/>
    <w:rsid w:val="00E03FDE"/>
    <w:rsid w:val="00E049C6"/>
    <w:rsid w:val="00E10D67"/>
    <w:rsid w:val="00E1314A"/>
    <w:rsid w:val="00E13A7F"/>
    <w:rsid w:val="00E414F4"/>
    <w:rsid w:val="00E42618"/>
    <w:rsid w:val="00E472C0"/>
    <w:rsid w:val="00E65F2F"/>
    <w:rsid w:val="00E7009D"/>
    <w:rsid w:val="00E775CE"/>
    <w:rsid w:val="00E77AB1"/>
    <w:rsid w:val="00E80E59"/>
    <w:rsid w:val="00E85570"/>
    <w:rsid w:val="00E937F7"/>
    <w:rsid w:val="00E93CB4"/>
    <w:rsid w:val="00E94661"/>
    <w:rsid w:val="00EA1EC7"/>
    <w:rsid w:val="00EA2020"/>
    <w:rsid w:val="00EA2272"/>
    <w:rsid w:val="00EA2B2B"/>
    <w:rsid w:val="00EA2FF7"/>
    <w:rsid w:val="00EA6202"/>
    <w:rsid w:val="00EA6A49"/>
    <w:rsid w:val="00EA7C07"/>
    <w:rsid w:val="00EB1611"/>
    <w:rsid w:val="00EB7E98"/>
    <w:rsid w:val="00EC2A78"/>
    <w:rsid w:val="00ED2296"/>
    <w:rsid w:val="00ED2E5E"/>
    <w:rsid w:val="00ED6915"/>
    <w:rsid w:val="00EE0197"/>
    <w:rsid w:val="00EE48AC"/>
    <w:rsid w:val="00EF3AC7"/>
    <w:rsid w:val="00EF42CF"/>
    <w:rsid w:val="00F01233"/>
    <w:rsid w:val="00F0307F"/>
    <w:rsid w:val="00F1010E"/>
    <w:rsid w:val="00F12D91"/>
    <w:rsid w:val="00F12E3E"/>
    <w:rsid w:val="00F130C7"/>
    <w:rsid w:val="00F1370E"/>
    <w:rsid w:val="00F17655"/>
    <w:rsid w:val="00F21127"/>
    <w:rsid w:val="00F212CF"/>
    <w:rsid w:val="00F27228"/>
    <w:rsid w:val="00F31916"/>
    <w:rsid w:val="00F32916"/>
    <w:rsid w:val="00F32E0E"/>
    <w:rsid w:val="00F33F2B"/>
    <w:rsid w:val="00F61D4A"/>
    <w:rsid w:val="00F63718"/>
    <w:rsid w:val="00F643C7"/>
    <w:rsid w:val="00F65FAA"/>
    <w:rsid w:val="00F66BBD"/>
    <w:rsid w:val="00F7570F"/>
    <w:rsid w:val="00F773F5"/>
    <w:rsid w:val="00F849C5"/>
    <w:rsid w:val="00F95F38"/>
    <w:rsid w:val="00F966FE"/>
    <w:rsid w:val="00FA11BD"/>
    <w:rsid w:val="00FB0F94"/>
    <w:rsid w:val="00FB1EE5"/>
    <w:rsid w:val="00FB2114"/>
    <w:rsid w:val="00FB2E72"/>
    <w:rsid w:val="00FB3B54"/>
    <w:rsid w:val="00FB4C47"/>
    <w:rsid w:val="00FB600C"/>
    <w:rsid w:val="00FC2550"/>
    <w:rsid w:val="00FC49E0"/>
    <w:rsid w:val="00FC6591"/>
    <w:rsid w:val="00FD02CC"/>
    <w:rsid w:val="00FE1E1E"/>
    <w:rsid w:val="00FE6B8D"/>
    <w:rsid w:val="00FF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2013-11-27T21:47:00Z</dcterms:created>
  <dcterms:modified xsi:type="dcterms:W3CDTF">2013-11-27T22:40:00Z</dcterms:modified>
</cp:coreProperties>
</file>